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3C6D" w14:textId="5D34DDDE" w:rsidR="00BD5B45" w:rsidRPr="00B25BEE" w:rsidRDefault="007756D4" w:rsidP="00B25BEE">
      <w:pPr>
        <w:spacing w:line="460" w:lineRule="exact"/>
        <w:jc w:val="center"/>
        <w:rPr>
          <w:rFonts w:ascii="游明朝" w:eastAsia="游明朝" w:hAnsi="游明朝"/>
          <w:sz w:val="40"/>
          <w:szCs w:val="40"/>
        </w:rPr>
      </w:pPr>
      <w:r w:rsidRPr="00B25BEE">
        <w:rPr>
          <w:rFonts w:ascii="游明朝" w:eastAsia="游明朝" w:hAnsi="游明朝" w:hint="eastAsia"/>
          <w:sz w:val="40"/>
          <w:szCs w:val="40"/>
        </w:rPr>
        <w:t>令和</w:t>
      </w:r>
      <w:r w:rsidR="008033BF">
        <w:rPr>
          <w:rFonts w:ascii="游明朝" w:eastAsia="游明朝" w:hAnsi="游明朝" w:hint="eastAsia"/>
          <w:sz w:val="40"/>
          <w:szCs w:val="40"/>
        </w:rPr>
        <w:t>４</w:t>
      </w:r>
      <w:r w:rsidRPr="00B25BEE">
        <w:rPr>
          <w:rFonts w:ascii="游明朝" w:eastAsia="游明朝" w:hAnsi="游明朝" w:hint="eastAsia"/>
          <w:sz w:val="40"/>
          <w:szCs w:val="40"/>
        </w:rPr>
        <w:t>年・</w:t>
      </w:r>
      <w:r w:rsidR="00BD72C2" w:rsidRPr="00B25BEE">
        <w:rPr>
          <w:rFonts w:ascii="游明朝" w:eastAsia="游明朝" w:hAnsi="游明朝" w:hint="eastAsia"/>
          <w:sz w:val="40"/>
          <w:szCs w:val="40"/>
        </w:rPr>
        <w:t>新春 理事長メッセージ</w:t>
      </w:r>
    </w:p>
    <w:p w14:paraId="3C45EA17" w14:textId="77777777" w:rsidR="00BD72C2" w:rsidRPr="000E7862" w:rsidRDefault="00BD72C2" w:rsidP="000F41BF">
      <w:pPr>
        <w:spacing w:line="260" w:lineRule="exact"/>
        <w:rPr>
          <w:rFonts w:ascii="游明朝" w:eastAsia="游明朝" w:hAnsi="游明朝"/>
          <w:sz w:val="32"/>
          <w:szCs w:val="32"/>
        </w:rPr>
      </w:pPr>
    </w:p>
    <w:p w14:paraId="61325742" w14:textId="52EF7A4B" w:rsidR="00BD72C2" w:rsidRDefault="002C133A" w:rsidP="000F41BF">
      <w:pPr>
        <w:spacing w:line="410" w:lineRule="exact"/>
        <w:ind w:firstLineChars="100" w:firstLine="320"/>
        <w:rPr>
          <w:rFonts w:ascii="游明朝" w:eastAsia="游明朝" w:hAnsi="游明朝"/>
          <w:sz w:val="32"/>
          <w:szCs w:val="32"/>
        </w:rPr>
      </w:pPr>
      <w:r w:rsidRPr="000E7862">
        <w:rPr>
          <w:rFonts w:ascii="游明朝" w:eastAsia="游明朝" w:hAnsi="游明朝" w:hint="eastAsia"/>
          <w:sz w:val="32"/>
          <w:szCs w:val="32"/>
        </w:rPr>
        <w:t>翁仁会職員の皆様，新年あけましておめでとうございます。</w:t>
      </w:r>
    </w:p>
    <w:p w14:paraId="48336411" w14:textId="41B00B40" w:rsidR="0084073D" w:rsidRDefault="00016D3B" w:rsidP="000F41BF">
      <w:pPr>
        <w:spacing w:line="410" w:lineRule="exact"/>
        <w:ind w:leftChars="100" w:left="210" w:firstLineChars="100" w:firstLine="320"/>
        <w:rPr>
          <w:rFonts w:ascii="游明朝" w:eastAsia="游明朝" w:hAnsi="游明朝"/>
          <w:sz w:val="32"/>
          <w:szCs w:val="32"/>
        </w:rPr>
      </w:pPr>
      <w:r>
        <w:rPr>
          <w:rFonts w:ascii="游明朝" w:eastAsia="游明朝" w:hAnsi="游明朝" w:hint="eastAsia"/>
          <w:sz w:val="32"/>
          <w:szCs w:val="32"/>
        </w:rPr>
        <w:t>世の中に</w:t>
      </w:r>
      <w:r w:rsidR="005C0FC2">
        <w:rPr>
          <w:rFonts w:ascii="游明朝" w:eastAsia="游明朝" w:hAnsi="游明朝" w:hint="eastAsia"/>
          <w:sz w:val="32"/>
          <w:szCs w:val="32"/>
        </w:rPr>
        <w:t>新型コロナウイルスが発生し</w:t>
      </w:r>
      <w:r>
        <w:rPr>
          <w:rFonts w:ascii="游明朝" w:eastAsia="游明朝" w:hAnsi="游明朝" w:hint="eastAsia"/>
          <w:sz w:val="32"/>
          <w:szCs w:val="32"/>
        </w:rPr>
        <w:t>て</w:t>
      </w:r>
      <w:r w:rsidR="005C0FC2">
        <w:rPr>
          <w:rFonts w:ascii="游明朝" w:eastAsia="游明朝" w:hAnsi="游明朝" w:hint="eastAsia"/>
          <w:sz w:val="32"/>
          <w:szCs w:val="32"/>
        </w:rPr>
        <w:t>、</w:t>
      </w:r>
      <w:r>
        <w:rPr>
          <w:rFonts w:ascii="游明朝" w:eastAsia="游明朝" w:hAnsi="游明朝" w:hint="eastAsia"/>
          <w:sz w:val="32"/>
          <w:szCs w:val="32"/>
        </w:rPr>
        <w:t>2年が経ちます。このウイルスが</w:t>
      </w:r>
      <w:r w:rsidR="005C0FC2">
        <w:rPr>
          <w:rFonts w:ascii="游明朝" w:eastAsia="游明朝" w:hAnsi="游明朝" w:hint="eastAsia"/>
          <w:sz w:val="32"/>
          <w:szCs w:val="32"/>
        </w:rPr>
        <w:t>全世界を覆い</w:t>
      </w:r>
      <w:r w:rsidR="00802F97">
        <w:rPr>
          <w:rFonts w:ascii="游明朝" w:eastAsia="游明朝" w:hAnsi="游明朝" w:hint="eastAsia"/>
          <w:sz w:val="32"/>
          <w:szCs w:val="32"/>
        </w:rPr>
        <w:t>人類を恐怖におののかしているのはご承知のとおりであります。特に、</w:t>
      </w:r>
      <w:r w:rsidR="00617D54">
        <w:rPr>
          <w:rFonts w:ascii="游明朝" w:eastAsia="游明朝" w:hAnsi="游明朝" w:hint="eastAsia"/>
          <w:sz w:val="32"/>
          <w:szCs w:val="32"/>
        </w:rPr>
        <w:t>昨年の８月の第５波の際には、近隣市町</w:t>
      </w:r>
      <w:r w:rsidR="00045D21">
        <w:rPr>
          <w:rFonts w:ascii="游明朝" w:eastAsia="游明朝" w:hAnsi="游明朝" w:hint="eastAsia"/>
          <w:sz w:val="32"/>
          <w:szCs w:val="32"/>
        </w:rPr>
        <w:t>そして</w:t>
      </w:r>
      <w:r w:rsidR="00617D54">
        <w:rPr>
          <w:rFonts w:ascii="游明朝" w:eastAsia="游明朝" w:hAnsi="游明朝" w:hint="eastAsia"/>
          <w:sz w:val="32"/>
          <w:szCs w:val="32"/>
        </w:rPr>
        <w:t>当苑のすぐ近くまで迫ってまいりました。職員の皆様の</w:t>
      </w:r>
      <w:r w:rsidR="00045D21">
        <w:rPr>
          <w:rFonts w:ascii="游明朝" w:eastAsia="游明朝" w:hAnsi="游明朝" w:hint="eastAsia"/>
          <w:sz w:val="32"/>
          <w:szCs w:val="32"/>
        </w:rPr>
        <w:t>一人一人が</w:t>
      </w:r>
      <w:r w:rsidR="00617D54">
        <w:rPr>
          <w:rFonts w:ascii="游明朝" w:eastAsia="游明朝" w:hAnsi="游明朝" w:hint="eastAsia"/>
          <w:sz w:val="32"/>
          <w:szCs w:val="32"/>
        </w:rPr>
        <w:t>懸命な処置と対策で、利用者の皆様、職員の皆様そして</w:t>
      </w:r>
      <w:r w:rsidR="00045D21">
        <w:rPr>
          <w:rFonts w:ascii="游明朝" w:eastAsia="游明朝" w:hAnsi="游明朝" w:hint="eastAsia"/>
          <w:sz w:val="32"/>
          <w:szCs w:val="32"/>
        </w:rPr>
        <w:t>家族の皆様に感染者を出すことなく、今日に至っております。それは職員の皆様の</w:t>
      </w:r>
      <w:r w:rsidR="001920FE">
        <w:rPr>
          <w:rFonts w:ascii="游明朝" w:eastAsia="游明朝" w:hAnsi="游明朝" w:hint="eastAsia"/>
          <w:sz w:val="32"/>
          <w:szCs w:val="32"/>
        </w:rPr>
        <w:t>強い意志に基づく</w:t>
      </w:r>
      <w:r w:rsidR="00682FC0">
        <w:rPr>
          <w:rFonts w:ascii="游明朝" w:eastAsia="游明朝" w:hAnsi="游明朝" w:hint="eastAsia"/>
          <w:sz w:val="32"/>
          <w:szCs w:val="32"/>
        </w:rPr>
        <w:t>感染対策への</w:t>
      </w:r>
      <w:r w:rsidR="001920FE">
        <w:rPr>
          <w:rFonts w:ascii="游明朝" w:eastAsia="游明朝" w:hAnsi="游明朝" w:hint="eastAsia"/>
          <w:sz w:val="32"/>
          <w:szCs w:val="32"/>
        </w:rPr>
        <w:t>努力と協力の賜物であると深く感謝を申し上げる次第です。</w:t>
      </w:r>
      <w:r w:rsidR="00682FC0">
        <w:rPr>
          <w:rFonts w:ascii="游明朝" w:eastAsia="游明朝" w:hAnsi="游明朝" w:hint="eastAsia"/>
          <w:sz w:val="32"/>
          <w:szCs w:val="32"/>
        </w:rPr>
        <w:t>昨年10月から減少傾向にあり、維持しておりましたがまたここに来て、</w:t>
      </w:r>
      <w:r w:rsidR="009839BA">
        <w:rPr>
          <w:rFonts w:ascii="游明朝" w:eastAsia="游明朝" w:hAnsi="游明朝" w:hint="eastAsia"/>
          <w:sz w:val="32"/>
          <w:szCs w:val="32"/>
        </w:rPr>
        <w:t>増加</w:t>
      </w:r>
      <w:r w:rsidR="00682FC0">
        <w:rPr>
          <w:rFonts w:ascii="游明朝" w:eastAsia="游明朝" w:hAnsi="游明朝" w:hint="eastAsia"/>
          <w:sz w:val="32"/>
          <w:szCs w:val="32"/>
        </w:rPr>
        <w:t>に</w:t>
      </w:r>
      <w:r w:rsidR="009839BA">
        <w:rPr>
          <w:rFonts w:ascii="游明朝" w:eastAsia="游明朝" w:hAnsi="游明朝" w:hint="eastAsia"/>
          <w:sz w:val="32"/>
          <w:szCs w:val="32"/>
        </w:rPr>
        <w:t>転じ</w:t>
      </w:r>
      <w:r w:rsidR="00EE1BB4">
        <w:rPr>
          <w:rFonts w:ascii="游明朝" w:eastAsia="游明朝" w:hAnsi="游明朝" w:hint="eastAsia"/>
          <w:sz w:val="32"/>
          <w:szCs w:val="32"/>
        </w:rPr>
        <w:t>第６波が懸念されるところです</w:t>
      </w:r>
      <w:r w:rsidR="00682FC0">
        <w:rPr>
          <w:rFonts w:ascii="游明朝" w:eastAsia="游明朝" w:hAnsi="游明朝" w:hint="eastAsia"/>
          <w:sz w:val="32"/>
          <w:szCs w:val="32"/>
        </w:rPr>
        <w:t>。</w:t>
      </w:r>
      <w:r w:rsidR="00EE1BB4">
        <w:rPr>
          <w:rFonts w:ascii="游明朝" w:eastAsia="游明朝" w:hAnsi="游明朝" w:hint="eastAsia"/>
          <w:sz w:val="32"/>
          <w:szCs w:val="32"/>
        </w:rPr>
        <w:t>しかし、</w:t>
      </w:r>
      <w:r w:rsidR="001920FE">
        <w:rPr>
          <w:rFonts w:ascii="游明朝" w:eastAsia="游明朝" w:hAnsi="游明朝" w:hint="eastAsia"/>
          <w:sz w:val="32"/>
          <w:szCs w:val="32"/>
        </w:rPr>
        <w:t>ワクチン接種の進展、治療薬の認可と使用、検査体制の</w:t>
      </w:r>
      <w:r w:rsidR="000120A0">
        <w:rPr>
          <w:rFonts w:ascii="游明朝" w:eastAsia="游明朝" w:hAnsi="游明朝" w:hint="eastAsia"/>
          <w:sz w:val="32"/>
          <w:szCs w:val="32"/>
        </w:rPr>
        <w:t>整備が進み、加えてここ２年間で身についた感染対策の励行</w:t>
      </w:r>
      <w:r w:rsidR="00682FC0">
        <w:rPr>
          <w:rFonts w:ascii="游明朝" w:eastAsia="游明朝" w:hAnsi="游明朝" w:hint="eastAsia"/>
          <w:sz w:val="32"/>
          <w:szCs w:val="32"/>
        </w:rPr>
        <w:t>に</w:t>
      </w:r>
      <w:r w:rsidR="00B86FA3">
        <w:rPr>
          <w:rFonts w:ascii="游明朝" w:eastAsia="游明朝" w:hAnsi="游明朝" w:hint="eastAsia"/>
          <w:sz w:val="32"/>
          <w:szCs w:val="32"/>
        </w:rPr>
        <w:t>徹していけば、</w:t>
      </w:r>
      <w:r w:rsidR="00EE1BB4">
        <w:rPr>
          <w:rFonts w:ascii="游明朝" w:eastAsia="游明朝" w:hAnsi="游明朝" w:hint="eastAsia"/>
          <w:sz w:val="32"/>
          <w:szCs w:val="32"/>
        </w:rPr>
        <w:t>大きくはならず</w:t>
      </w:r>
      <w:r w:rsidR="000120A0">
        <w:rPr>
          <w:rFonts w:ascii="游明朝" w:eastAsia="游明朝" w:hAnsi="游明朝" w:hint="eastAsia"/>
          <w:sz w:val="32"/>
          <w:szCs w:val="32"/>
        </w:rPr>
        <w:t>抑えて行けるものと思い期待もしております。</w:t>
      </w:r>
      <w:r w:rsidR="00B669CF">
        <w:rPr>
          <w:rFonts w:ascii="游明朝" w:eastAsia="游明朝" w:hAnsi="游明朝" w:hint="eastAsia"/>
          <w:sz w:val="32"/>
          <w:szCs w:val="32"/>
        </w:rPr>
        <w:t>とは申しても</w:t>
      </w:r>
      <w:r w:rsidR="00EE1BB4">
        <w:rPr>
          <w:rFonts w:ascii="游明朝" w:eastAsia="游明朝" w:hAnsi="游明朝" w:hint="eastAsia"/>
          <w:sz w:val="32"/>
          <w:szCs w:val="32"/>
        </w:rPr>
        <w:t>決して</w:t>
      </w:r>
      <w:r w:rsidR="00B86FA3">
        <w:rPr>
          <w:rFonts w:ascii="游明朝" w:eastAsia="游明朝" w:hAnsi="游明朝" w:hint="eastAsia"/>
          <w:sz w:val="32"/>
          <w:szCs w:val="32"/>
        </w:rPr>
        <w:t>油断することなく</w:t>
      </w:r>
      <w:r w:rsidR="000120A0">
        <w:rPr>
          <w:rFonts w:ascii="游明朝" w:eastAsia="游明朝" w:hAnsi="游明朝" w:hint="eastAsia"/>
          <w:sz w:val="32"/>
          <w:szCs w:val="32"/>
        </w:rPr>
        <w:t>、</w:t>
      </w:r>
      <w:r w:rsidR="00B669CF">
        <w:rPr>
          <w:rFonts w:ascii="游明朝" w:eastAsia="游明朝" w:hAnsi="游明朝" w:hint="eastAsia"/>
          <w:sz w:val="32"/>
          <w:szCs w:val="32"/>
        </w:rPr>
        <w:t>引き続いて</w:t>
      </w:r>
      <w:r w:rsidR="00B86FA3">
        <w:rPr>
          <w:rFonts w:ascii="游明朝" w:eastAsia="游明朝" w:hAnsi="游明朝" w:hint="eastAsia"/>
          <w:sz w:val="32"/>
          <w:szCs w:val="32"/>
        </w:rPr>
        <w:t>しっかりと</w:t>
      </w:r>
      <w:r w:rsidR="00B669CF">
        <w:rPr>
          <w:rFonts w:ascii="游明朝" w:eastAsia="游明朝" w:hAnsi="游明朝" w:hint="eastAsia"/>
          <w:sz w:val="32"/>
          <w:szCs w:val="32"/>
        </w:rPr>
        <w:t>感染対策を</w:t>
      </w:r>
      <w:r w:rsidR="000120A0">
        <w:rPr>
          <w:rFonts w:ascii="游明朝" w:eastAsia="游明朝" w:hAnsi="游明朝" w:hint="eastAsia"/>
          <w:sz w:val="32"/>
          <w:szCs w:val="32"/>
        </w:rPr>
        <w:t>お願い致します。</w:t>
      </w:r>
    </w:p>
    <w:p w14:paraId="436505CB" w14:textId="69EFEEDA" w:rsidR="000120A0" w:rsidRDefault="00B86FA3" w:rsidP="00522F49">
      <w:pPr>
        <w:spacing w:line="410" w:lineRule="exact"/>
        <w:ind w:leftChars="100" w:left="210" w:firstLineChars="100" w:firstLine="320"/>
        <w:rPr>
          <w:rFonts w:ascii="游明朝" w:eastAsia="游明朝" w:hAnsi="游明朝" w:hint="eastAsia"/>
          <w:sz w:val="32"/>
          <w:szCs w:val="32"/>
        </w:rPr>
      </w:pPr>
      <w:r>
        <w:rPr>
          <w:rFonts w:ascii="游明朝" w:eastAsia="游明朝" w:hAnsi="游明朝" w:hint="eastAsia"/>
          <w:sz w:val="32"/>
          <w:szCs w:val="32"/>
        </w:rPr>
        <w:t>昨年の４月に中期３か年計画を策定し発表いたしました。５つの柱を持ったものです。「利用者満足」「職員満足」「社会貢献」「組織統治」「財務強化」</w:t>
      </w:r>
      <w:r w:rsidR="002B7FA1">
        <w:rPr>
          <w:rFonts w:ascii="游明朝" w:eastAsia="游明朝" w:hAnsi="游明朝" w:hint="eastAsia"/>
          <w:sz w:val="32"/>
          <w:szCs w:val="32"/>
        </w:rPr>
        <w:t>であります。今はその１年目を進行しております。夫々の具体的施策を立て進捗状況を見ながら進めて行っております。ポイント、ポイントで状況をお示ししますので、達成に向けて全員で進めて行</w:t>
      </w:r>
      <w:r w:rsidR="000F41BF">
        <w:rPr>
          <w:rFonts w:ascii="游明朝" w:eastAsia="游明朝" w:hAnsi="游明朝" w:hint="eastAsia"/>
          <w:sz w:val="32"/>
          <w:szCs w:val="32"/>
        </w:rPr>
        <w:t>けるように</w:t>
      </w:r>
      <w:r w:rsidR="002B7FA1">
        <w:rPr>
          <w:rFonts w:ascii="游明朝" w:eastAsia="游明朝" w:hAnsi="游明朝" w:hint="eastAsia"/>
          <w:sz w:val="32"/>
          <w:szCs w:val="32"/>
        </w:rPr>
        <w:t>よろしくお願いします。</w:t>
      </w:r>
    </w:p>
    <w:p w14:paraId="581BFF62" w14:textId="2814CFE4" w:rsidR="00ED59E5" w:rsidRDefault="00ED59E5" w:rsidP="000F41BF">
      <w:pPr>
        <w:spacing w:line="410" w:lineRule="exact"/>
        <w:ind w:leftChars="100" w:left="210"/>
        <w:rPr>
          <w:rFonts w:ascii="游明朝" w:eastAsia="游明朝" w:hAnsi="游明朝"/>
          <w:sz w:val="32"/>
          <w:szCs w:val="32"/>
        </w:rPr>
      </w:pPr>
      <w:r>
        <w:rPr>
          <w:rFonts w:ascii="游明朝" w:eastAsia="游明朝" w:hAnsi="游明朝" w:hint="eastAsia"/>
          <w:sz w:val="32"/>
          <w:szCs w:val="32"/>
        </w:rPr>
        <w:t xml:space="preserve">　この新しい年は、寅年です。言われているのが、</w:t>
      </w:r>
      <w:r>
        <w:rPr>
          <w:rFonts w:ascii="游明朝" w:eastAsia="游明朝" w:hAnsi="游明朝"/>
          <w:sz w:val="32"/>
          <w:szCs w:val="32"/>
        </w:rPr>
        <w:t>”</w:t>
      </w:r>
      <w:r>
        <w:rPr>
          <w:rFonts w:ascii="游明朝" w:eastAsia="游明朝" w:hAnsi="游明朝" w:hint="eastAsia"/>
          <w:sz w:val="32"/>
          <w:szCs w:val="32"/>
        </w:rPr>
        <w:t>真っすぐに伸ばす</w:t>
      </w:r>
      <w:r>
        <w:rPr>
          <w:rFonts w:ascii="游明朝" w:eastAsia="游明朝" w:hAnsi="游明朝"/>
          <w:sz w:val="32"/>
          <w:szCs w:val="32"/>
        </w:rPr>
        <w:t>”</w:t>
      </w:r>
      <w:r>
        <w:rPr>
          <w:rFonts w:ascii="游明朝" w:eastAsia="游明朝" w:hAnsi="游明朝" w:hint="eastAsia"/>
          <w:sz w:val="32"/>
          <w:szCs w:val="32"/>
        </w:rPr>
        <w:t>、</w:t>
      </w:r>
      <w:r>
        <w:rPr>
          <w:rFonts w:ascii="游明朝" w:eastAsia="游明朝" w:hAnsi="游明朝"/>
          <w:sz w:val="32"/>
          <w:szCs w:val="32"/>
        </w:rPr>
        <w:t>”</w:t>
      </w:r>
      <w:r>
        <w:rPr>
          <w:rFonts w:ascii="游明朝" w:eastAsia="游明朝" w:hAnsi="游明朝" w:hint="eastAsia"/>
          <w:sz w:val="32"/>
          <w:szCs w:val="32"/>
        </w:rPr>
        <w:t>引っ張る</w:t>
      </w:r>
      <w:r>
        <w:rPr>
          <w:rFonts w:ascii="游明朝" w:eastAsia="游明朝" w:hAnsi="游明朝"/>
          <w:sz w:val="32"/>
          <w:szCs w:val="32"/>
        </w:rPr>
        <w:t>”</w:t>
      </w:r>
      <w:r>
        <w:rPr>
          <w:rFonts w:ascii="游明朝" w:eastAsia="游明朝" w:hAnsi="游明朝" w:hint="eastAsia"/>
          <w:sz w:val="32"/>
          <w:szCs w:val="32"/>
        </w:rPr>
        <w:t>、</w:t>
      </w:r>
      <w:r>
        <w:rPr>
          <w:rFonts w:ascii="游明朝" w:eastAsia="游明朝" w:hAnsi="游明朝"/>
          <w:sz w:val="32"/>
          <w:szCs w:val="32"/>
        </w:rPr>
        <w:t>”</w:t>
      </w:r>
      <w:r>
        <w:rPr>
          <w:rFonts w:ascii="游明朝" w:eastAsia="游明朝" w:hAnsi="游明朝" w:hint="eastAsia"/>
          <w:sz w:val="32"/>
          <w:szCs w:val="32"/>
        </w:rPr>
        <w:t>成長していく</w:t>
      </w:r>
      <w:r>
        <w:rPr>
          <w:rFonts w:ascii="游明朝" w:eastAsia="游明朝" w:hAnsi="游明朝"/>
          <w:sz w:val="32"/>
          <w:szCs w:val="32"/>
        </w:rPr>
        <w:t>”</w:t>
      </w:r>
      <w:r>
        <w:rPr>
          <w:rFonts w:ascii="游明朝" w:eastAsia="游明朝" w:hAnsi="游明朝" w:hint="eastAsia"/>
          <w:sz w:val="32"/>
          <w:szCs w:val="32"/>
        </w:rPr>
        <w:t>等々の</w:t>
      </w:r>
      <w:r w:rsidR="004F72F9">
        <w:rPr>
          <w:rFonts w:ascii="游明朝" w:eastAsia="游明朝" w:hAnsi="游明朝" w:hint="eastAsia"/>
          <w:sz w:val="32"/>
          <w:szCs w:val="32"/>
        </w:rPr>
        <w:t>意味があるようです。</w:t>
      </w:r>
    </w:p>
    <w:p w14:paraId="6B5FE6E3" w14:textId="3984BD36" w:rsidR="00E85F3C" w:rsidRDefault="00E83EB5" w:rsidP="000F41BF">
      <w:pPr>
        <w:spacing w:line="410" w:lineRule="exact"/>
        <w:ind w:leftChars="100" w:left="210"/>
        <w:rPr>
          <w:rFonts w:ascii="游明朝" w:eastAsia="游明朝" w:hAnsi="游明朝"/>
          <w:sz w:val="32"/>
          <w:szCs w:val="32"/>
        </w:rPr>
      </w:pPr>
      <w:r>
        <w:rPr>
          <w:rFonts w:ascii="游明朝" w:eastAsia="游明朝" w:hAnsi="游明朝" w:hint="eastAsia"/>
          <w:sz w:val="32"/>
          <w:szCs w:val="32"/>
        </w:rPr>
        <w:t>自らに新たな挑戦する</w:t>
      </w:r>
      <w:r w:rsidR="00E85F3C">
        <w:rPr>
          <w:rFonts w:ascii="游明朝" w:eastAsia="游明朝" w:hAnsi="游明朝" w:hint="eastAsia"/>
          <w:sz w:val="32"/>
          <w:szCs w:val="32"/>
        </w:rPr>
        <w:t>計画を立て</w:t>
      </w:r>
      <w:r>
        <w:rPr>
          <w:rFonts w:ascii="游明朝" w:eastAsia="游明朝" w:hAnsi="游明朝" w:hint="eastAsia"/>
          <w:sz w:val="32"/>
          <w:szCs w:val="32"/>
        </w:rPr>
        <w:t>て、実践し</w:t>
      </w:r>
      <w:r w:rsidR="00E85F3C">
        <w:rPr>
          <w:rFonts w:ascii="游明朝" w:eastAsia="游明朝" w:hAnsi="游明朝" w:hint="eastAsia"/>
          <w:sz w:val="32"/>
          <w:szCs w:val="32"/>
        </w:rPr>
        <w:t>活躍し</w:t>
      </w:r>
      <w:r w:rsidR="004F72F9">
        <w:rPr>
          <w:rFonts w:ascii="游明朝" w:eastAsia="游明朝" w:hAnsi="游明朝" w:hint="eastAsia"/>
          <w:sz w:val="32"/>
          <w:szCs w:val="32"/>
        </w:rPr>
        <w:t>成長して行かれることを期待し</w:t>
      </w:r>
      <w:r w:rsidR="000F41BF">
        <w:rPr>
          <w:rFonts w:ascii="游明朝" w:eastAsia="游明朝" w:hAnsi="游明朝" w:hint="eastAsia"/>
          <w:sz w:val="32"/>
          <w:szCs w:val="32"/>
        </w:rPr>
        <w:t>て</w:t>
      </w:r>
      <w:r w:rsidR="004F72F9">
        <w:rPr>
          <w:rFonts w:ascii="游明朝" w:eastAsia="游明朝" w:hAnsi="游明朝" w:hint="eastAsia"/>
          <w:sz w:val="32"/>
          <w:szCs w:val="32"/>
        </w:rPr>
        <w:t>おります。</w:t>
      </w:r>
    </w:p>
    <w:p w14:paraId="6DF4E9F2" w14:textId="0C29FBDD" w:rsidR="004F72F9" w:rsidRDefault="004F72F9" w:rsidP="000F41BF">
      <w:pPr>
        <w:spacing w:line="410" w:lineRule="exact"/>
        <w:ind w:leftChars="100" w:left="210"/>
        <w:rPr>
          <w:rFonts w:ascii="游明朝" w:eastAsia="游明朝" w:hAnsi="游明朝"/>
          <w:sz w:val="32"/>
          <w:szCs w:val="32"/>
        </w:rPr>
      </w:pPr>
      <w:r>
        <w:rPr>
          <w:rFonts w:ascii="游明朝" w:eastAsia="游明朝" w:hAnsi="游明朝" w:hint="eastAsia"/>
          <w:sz w:val="32"/>
          <w:szCs w:val="32"/>
        </w:rPr>
        <w:t xml:space="preserve">　</w:t>
      </w:r>
      <w:r w:rsidR="00EE1BB4">
        <w:rPr>
          <w:rFonts w:ascii="游明朝" w:eastAsia="游明朝" w:hAnsi="游明朝" w:hint="eastAsia"/>
          <w:sz w:val="32"/>
          <w:szCs w:val="32"/>
        </w:rPr>
        <w:t>元気で健康で、</w:t>
      </w:r>
      <w:r w:rsidR="00E83EB5">
        <w:rPr>
          <w:rFonts w:ascii="游明朝" w:eastAsia="游明朝" w:hAnsi="游明朝" w:hint="eastAsia"/>
          <w:sz w:val="32"/>
          <w:szCs w:val="32"/>
        </w:rPr>
        <w:t>今年が皆様にとって良い年になるように祈念いたします。</w:t>
      </w:r>
      <w:r>
        <w:rPr>
          <w:rFonts w:ascii="游明朝" w:eastAsia="游明朝" w:hAnsi="游明朝" w:hint="eastAsia"/>
          <w:sz w:val="32"/>
          <w:szCs w:val="32"/>
        </w:rPr>
        <w:t>本年もどうぞよろしくお願い申し上げます。</w:t>
      </w:r>
    </w:p>
    <w:p w14:paraId="2A882836" w14:textId="447B6F0B" w:rsidR="00465DB1" w:rsidRDefault="00465DB1" w:rsidP="000F41BF">
      <w:pPr>
        <w:spacing w:line="260" w:lineRule="exact"/>
        <w:ind w:leftChars="100" w:left="210"/>
        <w:rPr>
          <w:rFonts w:ascii="游明朝" w:eastAsia="游明朝" w:hAnsi="游明朝"/>
          <w:sz w:val="32"/>
          <w:szCs w:val="32"/>
        </w:rPr>
      </w:pPr>
    </w:p>
    <w:p w14:paraId="6170F052" w14:textId="03297B97" w:rsidR="00037EC1" w:rsidRDefault="00465DB1" w:rsidP="000F41BF">
      <w:pPr>
        <w:spacing w:line="410" w:lineRule="exact"/>
        <w:ind w:leftChars="100" w:left="210"/>
        <w:rPr>
          <w:rFonts w:ascii="游明朝" w:eastAsia="游明朝" w:hAnsi="游明朝"/>
          <w:sz w:val="32"/>
          <w:szCs w:val="32"/>
        </w:rPr>
      </w:pPr>
      <w:r>
        <w:rPr>
          <w:rFonts w:ascii="游明朝" w:eastAsia="游明朝" w:hAnsi="游明朝" w:hint="eastAsia"/>
          <w:sz w:val="32"/>
          <w:szCs w:val="32"/>
        </w:rPr>
        <w:t xml:space="preserve">　令和4年1月4日</w:t>
      </w:r>
      <w:r w:rsidR="000F41BF">
        <w:rPr>
          <w:rFonts w:ascii="游明朝" w:eastAsia="游明朝" w:hAnsi="游明朝" w:hint="eastAsia"/>
          <w:sz w:val="32"/>
          <w:szCs w:val="32"/>
        </w:rPr>
        <w:t xml:space="preserve">　　　　　　　　　　　</w:t>
      </w:r>
      <w:r w:rsidR="004F72F9">
        <w:rPr>
          <w:rFonts w:ascii="游明朝" w:eastAsia="游明朝" w:hAnsi="游明朝" w:hint="eastAsia"/>
          <w:sz w:val="32"/>
          <w:szCs w:val="32"/>
        </w:rPr>
        <w:t>理事長　小川 治孝</w:t>
      </w:r>
    </w:p>
    <w:sectPr w:rsidR="00037EC1" w:rsidSect="00B25BEE">
      <w:pgSz w:w="11906" w:h="16838" w:code="9"/>
      <w:pgMar w:top="107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8272" w14:textId="77777777" w:rsidR="0062769A" w:rsidRDefault="0062769A" w:rsidP="0062769A">
      <w:r>
        <w:separator/>
      </w:r>
    </w:p>
  </w:endnote>
  <w:endnote w:type="continuationSeparator" w:id="0">
    <w:p w14:paraId="1F6DAE87" w14:textId="77777777" w:rsidR="0062769A" w:rsidRDefault="0062769A" w:rsidP="0062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8907" w14:textId="77777777" w:rsidR="0062769A" w:rsidRDefault="0062769A" w:rsidP="0062769A">
      <w:r>
        <w:separator/>
      </w:r>
    </w:p>
  </w:footnote>
  <w:footnote w:type="continuationSeparator" w:id="0">
    <w:p w14:paraId="663FB600" w14:textId="77777777" w:rsidR="0062769A" w:rsidRDefault="0062769A" w:rsidP="00627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C2"/>
    <w:rsid w:val="000120A0"/>
    <w:rsid w:val="00016D3B"/>
    <w:rsid w:val="00037EC1"/>
    <w:rsid w:val="00045D21"/>
    <w:rsid w:val="000E7862"/>
    <w:rsid w:val="000F41BF"/>
    <w:rsid w:val="001920FE"/>
    <w:rsid w:val="002B7FA1"/>
    <w:rsid w:val="002C133A"/>
    <w:rsid w:val="002E0700"/>
    <w:rsid w:val="003676E0"/>
    <w:rsid w:val="00455DE1"/>
    <w:rsid w:val="00465DB1"/>
    <w:rsid w:val="004919B7"/>
    <w:rsid w:val="004B3437"/>
    <w:rsid w:val="004F72F9"/>
    <w:rsid w:val="005117E5"/>
    <w:rsid w:val="00513F66"/>
    <w:rsid w:val="00522F49"/>
    <w:rsid w:val="005C0FC2"/>
    <w:rsid w:val="005E5405"/>
    <w:rsid w:val="00617D54"/>
    <w:rsid w:val="0062769A"/>
    <w:rsid w:val="00682FC0"/>
    <w:rsid w:val="007738D8"/>
    <w:rsid w:val="007756D4"/>
    <w:rsid w:val="00802F97"/>
    <w:rsid w:val="008033BF"/>
    <w:rsid w:val="0081457D"/>
    <w:rsid w:val="0084073D"/>
    <w:rsid w:val="00845DE1"/>
    <w:rsid w:val="008A6539"/>
    <w:rsid w:val="009839BA"/>
    <w:rsid w:val="00AA52FB"/>
    <w:rsid w:val="00B25BEE"/>
    <w:rsid w:val="00B669CF"/>
    <w:rsid w:val="00B86FA3"/>
    <w:rsid w:val="00BD5B45"/>
    <w:rsid w:val="00BD72C2"/>
    <w:rsid w:val="00E3350F"/>
    <w:rsid w:val="00E83EB5"/>
    <w:rsid w:val="00E85F3C"/>
    <w:rsid w:val="00ED59E5"/>
    <w:rsid w:val="00EE1BB4"/>
    <w:rsid w:val="00F3019D"/>
    <w:rsid w:val="00F44DBA"/>
    <w:rsid w:val="00F5326D"/>
    <w:rsid w:val="00FA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13DB08"/>
  <w15:chartTrackingRefBased/>
  <w15:docId w15:val="{D9D4B7FB-65FB-4B58-AE29-75B2C11E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69A"/>
    <w:pPr>
      <w:tabs>
        <w:tab w:val="center" w:pos="4252"/>
        <w:tab w:val="right" w:pos="8504"/>
      </w:tabs>
      <w:snapToGrid w:val="0"/>
    </w:pPr>
  </w:style>
  <w:style w:type="character" w:customStyle="1" w:styleId="a4">
    <w:name w:val="ヘッダー (文字)"/>
    <w:basedOn w:val="a0"/>
    <w:link w:val="a3"/>
    <w:uiPriority w:val="99"/>
    <w:rsid w:val="0062769A"/>
  </w:style>
  <w:style w:type="paragraph" w:styleId="a5">
    <w:name w:val="footer"/>
    <w:basedOn w:val="a"/>
    <w:link w:val="a6"/>
    <w:uiPriority w:val="99"/>
    <w:unhideWhenUsed/>
    <w:rsid w:val="0062769A"/>
    <w:pPr>
      <w:tabs>
        <w:tab w:val="center" w:pos="4252"/>
        <w:tab w:val="right" w:pos="8504"/>
      </w:tabs>
      <w:snapToGrid w:val="0"/>
    </w:pPr>
  </w:style>
  <w:style w:type="character" w:customStyle="1" w:styleId="a6">
    <w:name w:val="フッター (文字)"/>
    <w:basedOn w:val="a0"/>
    <w:link w:val="a5"/>
    <w:uiPriority w:val="99"/>
    <w:rsid w:val="0062769A"/>
  </w:style>
  <w:style w:type="paragraph" w:styleId="a7">
    <w:name w:val="Balloon Text"/>
    <w:basedOn w:val="a"/>
    <w:link w:val="a8"/>
    <w:uiPriority w:val="99"/>
    <w:semiHidden/>
    <w:unhideWhenUsed/>
    <w:rsid w:val="00F301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01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zaq9109</cp:lastModifiedBy>
  <cp:revision>3</cp:revision>
  <cp:lastPrinted>2022-01-03T22:53:00Z</cp:lastPrinted>
  <dcterms:created xsi:type="dcterms:W3CDTF">2022-01-03T23:42:00Z</dcterms:created>
  <dcterms:modified xsi:type="dcterms:W3CDTF">2022-01-03T23:43:00Z</dcterms:modified>
</cp:coreProperties>
</file>